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B8" w:rsidRPr="00A529DC" w:rsidRDefault="00D000B8" w:rsidP="00A34975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8"/>
          <w:szCs w:val="28"/>
        </w:rPr>
      </w:pPr>
      <w:r w:rsidRPr="00A529DC">
        <w:rPr>
          <w:rFonts w:cs="TimesNewRomanPSMT"/>
          <w:b/>
          <w:sz w:val="28"/>
          <w:szCs w:val="28"/>
        </w:rPr>
        <w:t>Li-Po</w:t>
      </w:r>
      <w:r w:rsidR="00A529DC">
        <w:rPr>
          <w:rFonts w:cs="TimesNewRomanPSMT"/>
          <w:b/>
          <w:sz w:val="28"/>
          <w:szCs w:val="28"/>
        </w:rPr>
        <w:t xml:space="preserve"> </w:t>
      </w:r>
      <w:r w:rsidR="00D01966" w:rsidRPr="00A529DC">
        <w:rPr>
          <w:rFonts w:cs="TimesNewRomanPSMT"/>
          <w:b/>
          <w:sz w:val="28"/>
          <w:szCs w:val="28"/>
        </w:rPr>
        <w:t xml:space="preserve"> </w:t>
      </w:r>
      <w:r w:rsidR="00A529DC">
        <w:rPr>
          <w:rFonts w:cs="TimesNewRomanPSMT"/>
          <w:b/>
          <w:sz w:val="28"/>
          <w:szCs w:val="28"/>
        </w:rPr>
        <w:t>(</w:t>
      </w:r>
      <w:r w:rsidR="00D01966" w:rsidRPr="00A529DC">
        <w:rPr>
          <w:rFonts w:eastAsia="DFKaiShu-SB-Estd-BF" w:cs="DFKaiShu-SB-Estd-BF"/>
          <w:b/>
          <w:sz w:val="28"/>
          <w:szCs w:val="28"/>
        </w:rPr>
        <w:t>李</w:t>
      </w:r>
      <w:r w:rsidR="00D01966" w:rsidRPr="00A529DC">
        <w:rPr>
          <w:rFonts w:eastAsia="DFKaiShu-SB-Estd-BF" w:cs="DFKaiShu-SB-Estd-BF"/>
          <w:b/>
          <w:sz w:val="28"/>
          <w:szCs w:val="28"/>
        </w:rPr>
        <w:t xml:space="preserve"> </w:t>
      </w:r>
      <w:r w:rsidR="00D01966" w:rsidRPr="00A529DC">
        <w:rPr>
          <w:rFonts w:eastAsia="DFKaiShu-SB-Estd-BF" w:cs="DFKaiShu-SB-Estd-BF"/>
          <w:b/>
          <w:sz w:val="28"/>
          <w:szCs w:val="28"/>
        </w:rPr>
        <w:t>白</w:t>
      </w:r>
      <w:r w:rsidR="00A529DC">
        <w:rPr>
          <w:rFonts w:eastAsia="DFKaiShu-SB-Estd-BF" w:cs="DFKaiShu-SB-Estd-BF"/>
          <w:b/>
          <w:sz w:val="28"/>
          <w:szCs w:val="28"/>
        </w:rPr>
        <w:t>,</w:t>
      </w:r>
      <w:r w:rsidR="00D344D7">
        <w:rPr>
          <w:rFonts w:eastAsia="DFKaiShu-SB-Estd-BF" w:cs="DFKaiShu-SB-Estd-BF"/>
          <w:b/>
          <w:sz w:val="28"/>
          <w:szCs w:val="28"/>
        </w:rPr>
        <w:t xml:space="preserve"> </w:t>
      </w:r>
      <w:r w:rsidR="00D01966" w:rsidRPr="00A529DC">
        <w:rPr>
          <w:rFonts w:eastAsia="DFKaiShu-SB-Estd-BF" w:cs="DFKaiShu-SB-Estd-BF"/>
          <w:b/>
          <w:sz w:val="28"/>
          <w:szCs w:val="28"/>
        </w:rPr>
        <w:t>701-762)</w:t>
      </w:r>
    </w:p>
    <w:p w:rsidR="00D000B8" w:rsidRDefault="00D000B8" w:rsidP="00A34975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p w:rsidR="009D1101" w:rsidRPr="00D01966" w:rsidRDefault="00A34975" w:rsidP="00A34975">
      <w:pPr>
        <w:pStyle w:val="Normlnweb"/>
        <w:rPr>
          <w:rFonts w:asciiTheme="minorHAnsi" w:hAnsiTheme="minorHAnsi"/>
          <w:color w:val="000000" w:themeColor="text1"/>
        </w:rPr>
      </w:pPr>
      <w:r w:rsidRPr="00D01966">
        <w:rPr>
          <w:rFonts w:asciiTheme="minorHAnsi" w:hAnsiTheme="minorHAnsi"/>
          <w:b/>
          <w:bCs/>
          <w:color w:val="000000" w:themeColor="text1"/>
        </w:rPr>
        <w:t>Li Po</w:t>
      </w:r>
      <w:r w:rsidRPr="00D01966">
        <w:rPr>
          <w:rFonts w:asciiTheme="minorHAnsi" w:hAnsiTheme="minorHAnsi"/>
          <w:color w:val="000000" w:themeColor="text1"/>
        </w:rPr>
        <w:t xml:space="preserve"> nebo též </w:t>
      </w:r>
      <w:r w:rsidRPr="00D01966">
        <w:rPr>
          <w:rFonts w:asciiTheme="minorHAnsi" w:hAnsiTheme="minorHAnsi"/>
          <w:b/>
          <w:bCs/>
          <w:color w:val="000000" w:themeColor="text1"/>
        </w:rPr>
        <w:t xml:space="preserve">Li </w:t>
      </w:r>
      <w:proofErr w:type="spellStart"/>
      <w:r w:rsidRPr="00D01966">
        <w:rPr>
          <w:rFonts w:asciiTheme="minorHAnsi" w:hAnsiTheme="minorHAnsi"/>
          <w:b/>
          <w:bCs/>
          <w:color w:val="000000" w:themeColor="text1"/>
        </w:rPr>
        <w:t>Paj</w:t>
      </w:r>
      <w:proofErr w:type="spellEnd"/>
      <w:r w:rsidRPr="00D01966">
        <w:rPr>
          <w:rFonts w:asciiTheme="minorHAnsi" w:hAnsiTheme="minorHAnsi"/>
          <w:color w:val="000000" w:themeColor="text1"/>
        </w:rPr>
        <w:t xml:space="preserve"> vlastním jménem Li </w:t>
      </w:r>
      <w:proofErr w:type="spellStart"/>
      <w:r w:rsidRPr="00D01966">
        <w:rPr>
          <w:rFonts w:asciiTheme="minorHAnsi" w:hAnsiTheme="minorHAnsi"/>
          <w:color w:val="000000" w:themeColor="text1"/>
        </w:rPr>
        <w:t>Tchaj</w:t>
      </w:r>
      <w:proofErr w:type="spellEnd"/>
      <w:r w:rsidRPr="00D01966">
        <w:rPr>
          <w:rFonts w:asciiTheme="minorHAnsi" w:hAnsiTheme="minorHAnsi"/>
          <w:color w:val="000000" w:themeColor="text1"/>
        </w:rPr>
        <w:t>-po (</w:t>
      </w:r>
      <w:proofErr w:type="spellStart"/>
      <w:r w:rsidRPr="00D01966">
        <w:rPr>
          <w:rFonts w:asciiTheme="minorHAnsi" w:eastAsia="MS Mincho" w:hAnsiTheme="minorHAnsi"/>
          <w:b/>
          <w:bCs/>
          <w:color w:val="000000" w:themeColor="text1"/>
        </w:rPr>
        <w:t>李白</w:t>
      </w:r>
      <w:proofErr w:type="spellEnd"/>
      <w:r w:rsidRPr="00D01966">
        <w:rPr>
          <w:rFonts w:asciiTheme="minorHAnsi" w:hAnsiTheme="minorHAnsi"/>
          <w:color w:val="000000" w:themeColor="text1"/>
        </w:rPr>
        <w:t xml:space="preserve">) je nejpopulárnější klasický </w:t>
      </w:r>
      <w:hyperlink r:id="rId4" w:tooltip="Čína" w:history="1">
        <w:r w:rsidRPr="00D01966">
          <w:rPr>
            <w:rStyle w:val="Hypertextovodkaz"/>
            <w:rFonts w:asciiTheme="minorHAnsi" w:hAnsiTheme="minorHAnsi"/>
            <w:color w:val="000000" w:themeColor="text1"/>
            <w:u w:val="none"/>
          </w:rPr>
          <w:t>čínský</w:t>
        </w:r>
      </w:hyperlink>
      <w:r w:rsidRPr="00D01966">
        <w:rPr>
          <w:rFonts w:asciiTheme="minorHAnsi" w:hAnsiTheme="minorHAnsi"/>
          <w:color w:val="000000" w:themeColor="text1"/>
        </w:rPr>
        <w:t xml:space="preserve"> básník </w:t>
      </w:r>
      <w:hyperlink r:id="rId5" w:tooltip="Dynastie Tchang" w:history="1">
        <w:r w:rsidRPr="00D01966">
          <w:rPr>
            <w:rStyle w:val="Hypertextovodkaz"/>
            <w:rFonts w:asciiTheme="minorHAnsi" w:hAnsiTheme="minorHAnsi"/>
            <w:color w:val="000000" w:themeColor="text1"/>
            <w:u w:val="none"/>
          </w:rPr>
          <w:t xml:space="preserve">období </w:t>
        </w:r>
        <w:proofErr w:type="spellStart"/>
        <w:r w:rsidRPr="00D01966">
          <w:rPr>
            <w:rStyle w:val="Hypertextovodkaz"/>
            <w:rFonts w:asciiTheme="minorHAnsi" w:hAnsiTheme="minorHAnsi"/>
            <w:color w:val="000000" w:themeColor="text1"/>
            <w:u w:val="none"/>
          </w:rPr>
          <w:t>Tchang</w:t>
        </w:r>
        <w:proofErr w:type="spellEnd"/>
      </w:hyperlink>
      <w:r w:rsidRPr="00D01966">
        <w:rPr>
          <w:rFonts w:asciiTheme="minorHAnsi" w:hAnsiTheme="minorHAnsi"/>
          <w:color w:val="000000" w:themeColor="text1"/>
        </w:rPr>
        <w:t xml:space="preserve"> (asi </w:t>
      </w:r>
      <w:hyperlink r:id="rId6" w:tooltip="701" w:history="1">
        <w:r w:rsidRPr="00D01966">
          <w:rPr>
            <w:rStyle w:val="Hypertextovodkaz"/>
            <w:rFonts w:asciiTheme="minorHAnsi" w:hAnsiTheme="minorHAnsi"/>
            <w:color w:val="000000" w:themeColor="text1"/>
            <w:u w:val="none"/>
          </w:rPr>
          <w:t>701</w:t>
        </w:r>
      </w:hyperlink>
      <w:r w:rsidRPr="00D01966">
        <w:rPr>
          <w:rFonts w:asciiTheme="minorHAnsi" w:hAnsiTheme="minorHAnsi"/>
          <w:color w:val="000000" w:themeColor="text1"/>
        </w:rPr>
        <w:t xml:space="preserve"> – </w:t>
      </w:r>
      <w:hyperlink r:id="rId7" w:tooltip="10. listopad" w:history="1">
        <w:r w:rsidRPr="00D01966">
          <w:rPr>
            <w:rStyle w:val="Hypertextovodkaz"/>
            <w:rFonts w:asciiTheme="minorHAnsi" w:hAnsiTheme="minorHAnsi"/>
            <w:color w:val="000000" w:themeColor="text1"/>
            <w:u w:val="none"/>
          </w:rPr>
          <w:t xml:space="preserve">10. </w:t>
        </w:r>
        <w:proofErr w:type="gramStart"/>
        <w:r w:rsidRPr="00D01966">
          <w:rPr>
            <w:rStyle w:val="Hypertextovodkaz"/>
            <w:rFonts w:asciiTheme="minorHAnsi" w:hAnsiTheme="minorHAnsi"/>
            <w:color w:val="000000" w:themeColor="text1"/>
            <w:u w:val="none"/>
          </w:rPr>
          <w:t>listopadu</w:t>
        </w:r>
      </w:hyperlink>
      <w:proofErr w:type="gramEnd"/>
      <w:r w:rsidRPr="00D01966">
        <w:rPr>
          <w:rFonts w:asciiTheme="minorHAnsi" w:hAnsiTheme="minorHAnsi"/>
          <w:color w:val="000000" w:themeColor="text1"/>
        </w:rPr>
        <w:t xml:space="preserve"> </w:t>
      </w:r>
      <w:hyperlink r:id="rId8" w:tooltip="762" w:history="1">
        <w:r w:rsidRPr="00D01966">
          <w:rPr>
            <w:rStyle w:val="Hypertextovodkaz"/>
            <w:rFonts w:asciiTheme="minorHAnsi" w:hAnsiTheme="minorHAnsi"/>
            <w:color w:val="000000" w:themeColor="text1"/>
            <w:u w:val="none"/>
          </w:rPr>
          <w:t>762</w:t>
        </w:r>
      </w:hyperlink>
      <w:r w:rsidRPr="00D01966">
        <w:rPr>
          <w:rFonts w:asciiTheme="minorHAnsi" w:hAnsiTheme="minorHAnsi"/>
          <w:color w:val="000000" w:themeColor="text1"/>
        </w:rPr>
        <w:t xml:space="preserve"> v </w:t>
      </w:r>
      <w:proofErr w:type="spellStart"/>
      <w:r w:rsidRPr="00D01966">
        <w:rPr>
          <w:rFonts w:asciiTheme="minorHAnsi" w:hAnsiTheme="minorHAnsi"/>
          <w:color w:val="000000" w:themeColor="text1"/>
        </w:rPr>
        <w:t>Süan</w:t>
      </w:r>
      <w:proofErr w:type="spellEnd"/>
      <w:r w:rsidRPr="00D01966">
        <w:rPr>
          <w:rFonts w:asciiTheme="minorHAnsi" w:hAnsiTheme="minorHAnsi"/>
          <w:color w:val="000000" w:themeColor="text1"/>
        </w:rPr>
        <w:t>-</w:t>
      </w:r>
      <w:proofErr w:type="spellStart"/>
      <w:r w:rsidRPr="00D01966">
        <w:rPr>
          <w:rFonts w:asciiTheme="minorHAnsi" w:hAnsiTheme="minorHAnsi"/>
          <w:color w:val="000000" w:themeColor="text1"/>
        </w:rPr>
        <w:t>čchengu</w:t>
      </w:r>
      <w:proofErr w:type="spellEnd"/>
      <w:r w:rsidRPr="00D01966">
        <w:rPr>
          <w:rFonts w:asciiTheme="minorHAnsi" w:hAnsiTheme="minorHAnsi"/>
          <w:color w:val="000000" w:themeColor="text1"/>
        </w:rPr>
        <w:t xml:space="preserve"> v provincii </w:t>
      </w:r>
      <w:hyperlink r:id="rId9" w:tooltip="An-chuej" w:history="1">
        <w:proofErr w:type="spellStart"/>
        <w:r w:rsidRPr="00D01966">
          <w:rPr>
            <w:rStyle w:val="Hypertextovodkaz"/>
            <w:rFonts w:asciiTheme="minorHAnsi" w:hAnsiTheme="minorHAnsi"/>
            <w:color w:val="000000" w:themeColor="text1"/>
            <w:u w:val="none"/>
          </w:rPr>
          <w:t>An</w:t>
        </w:r>
        <w:proofErr w:type="spellEnd"/>
        <w:r w:rsidRPr="00D01966">
          <w:rPr>
            <w:rStyle w:val="Hypertextovodkaz"/>
            <w:rFonts w:asciiTheme="minorHAnsi" w:hAnsiTheme="minorHAnsi"/>
            <w:color w:val="000000" w:themeColor="text1"/>
            <w:u w:val="none"/>
          </w:rPr>
          <w:t>-</w:t>
        </w:r>
        <w:proofErr w:type="spellStart"/>
        <w:r w:rsidRPr="00D01966">
          <w:rPr>
            <w:rStyle w:val="Hypertextovodkaz"/>
            <w:rFonts w:asciiTheme="minorHAnsi" w:hAnsiTheme="minorHAnsi"/>
            <w:color w:val="000000" w:themeColor="text1"/>
            <w:u w:val="none"/>
          </w:rPr>
          <w:t>chuej</w:t>
        </w:r>
        <w:proofErr w:type="spellEnd"/>
      </w:hyperlink>
      <w:r w:rsidRPr="00D01966">
        <w:rPr>
          <w:rFonts w:asciiTheme="minorHAnsi" w:hAnsiTheme="minorHAnsi"/>
          <w:color w:val="000000" w:themeColor="text1"/>
        </w:rPr>
        <w:t xml:space="preserve">). </w:t>
      </w:r>
    </w:p>
    <w:p w:rsidR="009D1101" w:rsidRPr="00D01966" w:rsidRDefault="00A34975" w:rsidP="00A34975">
      <w:pPr>
        <w:pStyle w:val="Normlnweb"/>
        <w:rPr>
          <w:rFonts w:asciiTheme="minorHAnsi" w:hAnsiTheme="minorHAnsi"/>
          <w:color w:val="000000" w:themeColor="text1"/>
        </w:rPr>
      </w:pPr>
      <w:r w:rsidRPr="00D01966">
        <w:rPr>
          <w:rFonts w:asciiTheme="minorHAnsi" w:hAnsiTheme="minorHAnsi"/>
          <w:color w:val="000000" w:themeColor="text1"/>
        </w:rPr>
        <w:t xml:space="preserve">Politicky se angažoval, na konci svého života byl nucen uchýlit se do ústraní díky dvorním pletichám na císařově dvoře. </w:t>
      </w:r>
    </w:p>
    <w:p w:rsidR="009D1101" w:rsidRPr="00D01966" w:rsidRDefault="00A34975" w:rsidP="00A34975">
      <w:pPr>
        <w:pStyle w:val="Normlnweb"/>
        <w:rPr>
          <w:rFonts w:asciiTheme="minorHAnsi" w:hAnsiTheme="minorHAnsi"/>
          <w:color w:val="000000" w:themeColor="text1"/>
        </w:rPr>
      </w:pPr>
      <w:r w:rsidRPr="00D01966">
        <w:rPr>
          <w:rFonts w:asciiTheme="minorHAnsi" w:hAnsiTheme="minorHAnsi"/>
          <w:color w:val="000000" w:themeColor="text1"/>
        </w:rPr>
        <w:t xml:space="preserve">Byl velmi známý svou náklonností k </w:t>
      </w:r>
      <w:hyperlink r:id="rId10" w:tooltip="Alkoholický nápoj" w:history="1">
        <w:r w:rsidRPr="00D01966">
          <w:rPr>
            <w:rStyle w:val="Hypertextovodkaz"/>
            <w:rFonts w:asciiTheme="minorHAnsi" w:hAnsiTheme="minorHAnsi"/>
            <w:color w:val="000000" w:themeColor="text1"/>
            <w:u w:val="none"/>
          </w:rPr>
          <w:t>alkoholu</w:t>
        </w:r>
      </w:hyperlink>
      <w:r w:rsidRPr="00D01966">
        <w:rPr>
          <w:rFonts w:asciiTheme="minorHAnsi" w:hAnsiTheme="minorHAnsi"/>
          <w:color w:val="000000" w:themeColor="text1"/>
        </w:rPr>
        <w:t xml:space="preserve">, což mu ovšem neubíralo na talentu a schopnostech v okamžiku tvořit mistrovská díla. </w:t>
      </w:r>
    </w:p>
    <w:p w:rsidR="00A34975" w:rsidRPr="00D01966" w:rsidRDefault="00A34975" w:rsidP="00A34975">
      <w:pPr>
        <w:pStyle w:val="Normlnweb"/>
        <w:rPr>
          <w:rFonts w:asciiTheme="minorHAnsi" w:hAnsiTheme="minorHAnsi"/>
          <w:color w:val="000000" w:themeColor="text1"/>
        </w:rPr>
      </w:pPr>
      <w:r w:rsidRPr="00D01966">
        <w:rPr>
          <w:rFonts w:asciiTheme="minorHAnsi" w:hAnsiTheme="minorHAnsi"/>
          <w:color w:val="000000" w:themeColor="text1"/>
        </w:rPr>
        <w:t>Jeho lyrické básně opěvují, víno, přírodu, krásy života a přátelství, často se však pouští i do úvah o smyslu lidského života.</w:t>
      </w:r>
    </w:p>
    <w:p w:rsidR="00A34975" w:rsidRPr="00D01966" w:rsidRDefault="009D1101" w:rsidP="009D1101">
      <w:pPr>
        <w:pStyle w:val="Normlnweb"/>
        <w:rPr>
          <w:rFonts w:asciiTheme="minorHAnsi" w:hAnsiTheme="minorHAnsi"/>
          <w:color w:val="000000" w:themeColor="text1"/>
        </w:rPr>
      </w:pPr>
      <w:r w:rsidRPr="00D01966">
        <w:rPr>
          <w:rFonts w:asciiTheme="minorHAnsi" w:hAnsiTheme="minorHAnsi"/>
          <w:color w:val="000000" w:themeColor="text1"/>
        </w:rPr>
        <w:t xml:space="preserve">Uvádíme báseň, kterou čeští čtenáři mohou najít ve sbírce </w:t>
      </w:r>
      <w:r w:rsidR="00A34975" w:rsidRPr="00D01966">
        <w:rPr>
          <w:rFonts w:asciiTheme="minorHAnsi" w:hAnsiTheme="minorHAnsi"/>
          <w:i/>
          <w:iCs/>
          <w:color w:val="000000" w:themeColor="text1"/>
        </w:rPr>
        <w:t xml:space="preserve">Li </w:t>
      </w:r>
      <w:proofErr w:type="gramStart"/>
      <w:r w:rsidR="00A34975" w:rsidRPr="00D01966">
        <w:rPr>
          <w:rFonts w:asciiTheme="minorHAnsi" w:hAnsiTheme="minorHAnsi"/>
          <w:i/>
          <w:iCs/>
          <w:color w:val="000000" w:themeColor="text1"/>
        </w:rPr>
        <w:t>Po</w:t>
      </w:r>
      <w:proofErr w:type="gramEnd"/>
      <w:r w:rsidR="00A34975" w:rsidRPr="00D01966">
        <w:rPr>
          <w:rFonts w:asciiTheme="minorHAnsi" w:hAnsiTheme="minorHAnsi"/>
          <w:i/>
          <w:iCs/>
          <w:color w:val="000000" w:themeColor="text1"/>
        </w:rPr>
        <w:t>: Měsíc nad průsmykem</w:t>
      </w:r>
      <w:r w:rsidRPr="00D01966">
        <w:rPr>
          <w:rFonts w:asciiTheme="minorHAnsi" w:hAnsiTheme="minorHAnsi"/>
          <w:color w:val="000000" w:themeColor="text1"/>
        </w:rPr>
        <w:t>, přeloženou</w:t>
      </w:r>
      <w:r w:rsidR="00A34975" w:rsidRPr="00D01966">
        <w:rPr>
          <w:rFonts w:asciiTheme="minorHAnsi" w:hAnsiTheme="minorHAnsi"/>
          <w:color w:val="000000" w:themeColor="text1"/>
        </w:rPr>
        <w:t xml:space="preserve"> Josef</w:t>
      </w:r>
      <w:r w:rsidRPr="00D01966">
        <w:rPr>
          <w:rFonts w:asciiTheme="minorHAnsi" w:hAnsiTheme="minorHAnsi"/>
          <w:color w:val="000000" w:themeColor="text1"/>
        </w:rPr>
        <w:t>em</w:t>
      </w:r>
      <w:r w:rsidR="00A34975" w:rsidRPr="00D01966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A34975" w:rsidRPr="00D01966">
        <w:rPr>
          <w:rFonts w:asciiTheme="minorHAnsi" w:hAnsiTheme="minorHAnsi"/>
          <w:color w:val="000000" w:themeColor="text1"/>
        </w:rPr>
        <w:t>Hiršal</w:t>
      </w:r>
      <w:r w:rsidRPr="00D01966">
        <w:rPr>
          <w:rFonts w:asciiTheme="minorHAnsi" w:hAnsiTheme="minorHAnsi"/>
          <w:color w:val="000000" w:themeColor="text1"/>
        </w:rPr>
        <w:t>em</w:t>
      </w:r>
      <w:proofErr w:type="spellEnd"/>
      <w:r w:rsidR="00D01966">
        <w:rPr>
          <w:rFonts w:asciiTheme="minorHAnsi" w:hAnsiTheme="minorHAnsi"/>
          <w:color w:val="000000" w:themeColor="text1"/>
        </w:rPr>
        <w:t>, v přebásnění Aleny Dvořákové.</w:t>
      </w:r>
    </w:p>
    <w:p w:rsidR="00A34975" w:rsidRPr="00D000B8" w:rsidRDefault="00A34975">
      <w:r w:rsidRPr="00D01966">
        <w:rPr>
          <w:color w:val="000000" w:themeColor="text1"/>
        </w:rPr>
        <w:br w:type="page"/>
      </w:r>
    </w:p>
    <w:p w:rsidR="00D000B8" w:rsidRPr="00D000B8" w:rsidRDefault="00D000B8" w:rsidP="00D000B8">
      <w:pPr>
        <w:rPr>
          <w:b/>
        </w:rPr>
      </w:pPr>
      <w:r w:rsidRPr="00D000B8">
        <w:rPr>
          <w:b/>
        </w:rPr>
        <w:lastRenderedPageBreak/>
        <w:t>Za svitu Luny</w:t>
      </w:r>
    </w:p>
    <w:p w:rsidR="00D000B8" w:rsidRPr="00D000B8" w:rsidRDefault="00D000B8" w:rsidP="00D000B8">
      <w:r w:rsidRPr="00D000B8">
        <w:t>Uprostřed květin bez přátel sám</w:t>
      </w:r>
    </w:p>
    <w:p w:rsidR="00D000B8" w:rsidRPr="00D000B8" w:rsidRDefault="00D000B8" w:rsidP="00D000B8">
      <w:r w:rsidRPr="00D000B8">
        <w:t>ze džbánku víno popíjím.</w:t>
      </w:r>
    </w:p>
    <w:p w:rsidR="00D000B8" w:rsidRPr="00D000B8" w:rsidRDefault="00D000B8" w:rsidP="00D000B8">
      <w:r w:rsidRPr="00D000B8">
        <w:t>Svou číši k Luně pozvedám:</w:t>
      </w:r>
    </w:p>
    <w:p w:rsidR="00D000B8" w:rsidRPr="00D000B8" w:rsidRDefault="00D000B8" w:rsidP="00D000B8">
      <w:r w:rsidRPr="00D000B8">
        <w:t xml:space="preserve">Napij se </w:t>
      </w:r>
      <w:proofErr w:type="spellStart"/>
      <w:r w:rsidRPr="00D000B8">
        <w:t>se</w:t>
      </w:r>
      <w:proofErr w:type="spellEnd"/>
      <w:r w:rsidRPr="00D000B8">
        <w:t xml:space="preserve"> mnou- ji vybízím.</w:t>
      </w:r>
    </w:p>
    <w:p w:rsidR="00D000B8" w:rsidRPr="00D000B8" w:rsidRDefault="00D000B8" w:rsidP="00D000B8"/>
    <w:p w:rsidR="00D000B8" w:rsidRPr="00D000B8" w:rsidRDefault="00D000B8" w:rsidP="00D000B8">
      <w:r w:rsidRPr="00D000B8">
        <w:t>Už jsme tři, už nejsem sám</w:t>
      </w:r>
    </w:p>
    <w:p w:rsidR="00D000B8" w:rsidRPr="00D000B8" w:rsidRDefault="00D000B8" w:rsidP="00D000B8">
      <w:r w:rsidRPr="00D000B8">
        <w:t>Luna, já a za mnou můj stín.</w:t>
      </w:r>
    </w:p>
    <w:p w:rsidR="00D000B8" w:rsidRPr="00D000B8" w:rsidRDefault="00D000B8" w:rsidP="00D000B8">
      <w:r w:rsidRPr="00D000B8">
        <w:t>Pluješ si, Luno, sem a tam,</w:t>
      </w:r>
    </w:p>
    <w:p w:rsidR="00D000B8" w:rsidRPr="00D000B8" w:rsidRDefault="00D000B8" w:rsidP="00D000B8">
      <w:r w:rsidRPr="00D000B8">
        <w:t>se slovy:  Vínu nerozumím.</w:t>
      </w:r>
    </w:p>
    <w:p w:rsidR="00D000B8" w:rsidRPr="00D000B8" w:rsidRDefault="00D000B8" w:rsidP="00D000B8"/>
    <w:p w:rsidR="00D000B8" w:rsidRPr="00D000B8" w:rsidRDefault="00D000B8" w:rsidP="00D000B8">
      <w:r w:rsidRPr="00D000B8">
        <w:t>Je jaro a života si užívám.</w:t>
      </w:r>
    </w:p>
    <w:p w:rsidR="00D000B8" w:rsidRPr="00D000B8" w:rsidRDefault="00D000B8" w:rsidP="00D000B8">
      <w:r w:rsidRPr="00D000B8">
        <w:t>Zpívám a Luna se houpe.</w:t>
      </w:r>
    </w:p>
    <w:p w:rsidR="00D000B8" w:rsidRPr="00D000B8" w:rsidRDefault="00D000B8" w:rsidP="00D000B8">
      <w:r>
        <w:t>Jen stínem následován,</w:t>
      </w:r>
    </w:p>
    <w:p w:rsidR="00D000B8" w:rsidRPr="00D000B8" w:rsidRDefault="00D000B8" w:rsidP="00D000B8">
      <w:r>
        <w:t>k</w:t>
      </w:r>
      <w:r w:rsidRPr="00D000B8">
        <w:t>dyž tančím, vypadá tak hloupě.</w:t>
      </w:r>
    </w:p>
    <w:p w:rsidR="00D000B8" w:rsidRPr="00D000B8" w:rsidRDefault="00D000B8" w:rsidP="00D000B8"/>
    <w:p w:rsidR="00D000B8" w:rsidRPr="00D000B8" w:rsidRDefault="00D000B8" w:rsidP="00D000B8">
      <w:r w:rsidRPr="00D000B8">
        <w:t>My střízliví bavíme se společně.</w:t>
      </w:r>
    </w:p>
    <w:p w:rsidR="00D000B8" w:rsidRPr="00D000B8" w:rsidRDefault="00D000B8" w:rsidP="00D000B8">
      <w:r w:rsidRPr="00D000B8">
        <w:t>V opilosti jdeme každý sám</w:t>
      </w:r>
    </w:p>
    <w:p w:rsidR="00D000B8" w:rsidRPr="00D000B8" w:rsidRDefault="00D000B8" w:rsidP="00D000B8">
      <w:r>
        <w:t>n</w:t>
      </w:r>
      <w:r w:rsidRPr="00D000B8">
        <w:t>a naší pouti nekonečné</w:t>
      </w:r>
    </w:p>
    <w:p w:rsidR="00D000B8" w:rsidRPr="00D000B8" w:rsidRDefault="00D000B8" w:rsidP="00D000B8">
      <w:r>
        <w:t>o</w:t>
      </w:r>
      <w:r w:rsidRPr="00D000B8">
        <w:t>ddáni bezstarostným hrám</w:t>
      </w:r>
      <w:r>
        <w:t>.</w:t>
      </w:r>
    </w:p>
    <w:p w:rsidR="00D000B8" w:rsidRPr="00D000B8" w:rsidRDefault="00D000B8" w:rsidP="00D000B8"/>
    <w:p w:rsidR="00D000B8" w:rsidRPr="00D000B8" w:rsidRDefault="00D000B8" w:rsidP="00D000B8">
      <w:r w:rsidRPr="00D000B8">
        <w:t>Jsme nerozlučná trojice.</w:t>
      </w:r>
    </w:p>
    <w:p w:rsidR="00D000B8" w:rsidRPr="00D000B8" w:rsidRDefault="00D000B8" w:rsidP="00D000B8">
      <w:r w:rsidRPr="00D000B8">
        <w:t>My dali jsme si slib.</w:t>
      </w:r>
    </w:p>
    <w:p w:rsidR="00D000B8" w:rsidRPr="00D000B8" w:rsidRDefault="00D000B8" w:rsidP="00D000B8">
      <w:r w:rsidRPr="00D000B8">
        <w:t>Za Mléčnou dráhou chceme sejít se</w:t>
      </w:r>
    </w:p>
    <w:p w:rsidR="00D000B8" w:rsidRPr="00D000B8" w:rsidRDefault="00D000B8" w:rsidP="00D000B8">
      <w:r>
        <w:t>a</w:t>
      </w:r>
      <w:r w:rsidRPr="00D000B8">
        <w:t xml:space="preserve"> nezřízeně pít.</w:t>
      </w:r>
    </w:p>
    <w:p w:rsidR="00A529DC" w:rsidRDefault="00A529DC">
      <w:pPr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sz w:val="28"/>
          <w:szCs w:val="28"/>
          <w:lang w:eastAsia="cs-CZ"/>
        </w:rPr>
        <w:br w:type="page"/>
      </w:r>
    </w:p>
    <w:p w:rsidR="00D01966" w:rsidRDefault="00A34975" w:rsidP="00A34975">
      <w:pPr>
        <w:spacing w:before="100" w:beforeAutospacing="1" w:after="100" w:afterAutospacing="1" w:line="240" w:lineRule="auto"/>
        <w:outlineLvl w:val="1"/>
        <w:rPr>
          <w:rFonts w:eastAsia="DFKaiShu-SB-Estd-BF" w:cs="DFKaiShu-SB-Estd-BF"/>
          <w:sz w:val="36"/>
          <w:szCs w:val="36"/>
        </w:rPr>
      </w:pPr>
      <w:r w:rsidRPr="00A529DC">
        <w:rPr>
          <w:rFonts w:eastAsia="Times New Roman"/>
          <w:b/>
          <w:bCs/>
          <w:sz w:val="28"/>
          <w:szCs w:val="28"/>
          <w:lang w:eastAsia="cs-CZ"/>
        </w:rPr>
        <w:lastRenderedPageBreak/>
        <w:t>Li </w:t>
      </w:r>
      <w:proofErr w:type="spellStart"/>
      <w:r w:rsidRPr="00A529DC">
        <w:rPr>
          <w:rFonts w:eastAsia="Times New Roman"/>
          <w:b/>
          <w:bCs/>
          <w:sz w:val="28"/>
          <w:szCs w:val="28"/>
          <w:lang w:eastAsia="cs-CZ"/>
        </w:rPr>
        <w:t>Qing</w:t>
      </w:r>
      <w:proofErr w:type="spellEnd"/>
      <w:r w:rsidRPr="00A529DC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A529DC">
        <w:rPr>
          <w:rFonts w:eastAsia="Times New Roman"/>
          <w:b/>
          <w:bCs/>
          <w:sz w:val="28"/>
          <w:szCs w:val="28"/>
          <w:lang w:eastAsia="cs-CZ"/>
        </w:rPr>
        <w:t>Zhao</w:t>
      </w:r>
      <w:proofErr w:type="spellEnd"/>
      <w:r w:rsidRPr="00D344D7">
        <w:rPr>
          <w:rFonts w:eastAsia="PMingLiU"/>
          <w:b/>
          <w:sz w:val="28"/>
          <w:szCs w:val="28"/>
        </w:rPr>
        <w:t>（</w:t>
      </w:r>
      <w:r w:rsidR="00A529DC" w:rsidRPr="00D344D7">
        <w:rPr>
          <w:rFonts w:eastAsia="DFKaiShu-SB-Estd-BF" w:cs="DFKaiShu-SB-Estd-BF"/>
          <w:b/>
          <w:sz w:val="28"/>
          <w:szCs w:val="28"/>
        </w:rPr>
        <w:t>李</w:t>
      </w:r>
      <w:r w:rsidR="00A529DC" w:rsidRPr="00D344D7">
        <w:rPr>
          <w:rFonts w:eastAsia="DFKaiShu-SB-Estd-BF" w:cs="DFKaiShu-SB-Estd-BF"/>
          <w:b/>
          <w:sz w:val="28"/>
          <w:szCs w:val="28"/>
        </w:rPr>
        <w:t xml:space="preserve"> </w:t>
      </w:r>
      <w:r w:rsidR="00A529DC" w:rsidRPr="00D344D7">
        <w:rPr>
          <w:rFonts w:eastAsia="DFKaiShu-SB-Estd-BF" w:cs="DFKaiShu-SB-Estd-BF"/>
          <w:b/>
          <w:sz w:val="28"/>
          <w:szCs w:val="28"/>
        </w:rPr>
        <w:t>清</w:t>
      </w:r>
      <w:r w:rsidR="00A529DC" w:rsidRPr="00D344D7">
        <w:rPr>
          <w:rFonts w:eastAsia="DFKaiShu-SB-Estd-BF" w:cs="DFKaiShu-SB-Estd-BF"/>
          <w:b/>
          <w:sz w:val="28"/>
          <w:szCs w:val="28"/>
        </w:rPr>
        <w:t xml:space="preserve"> </w:t>
      </w:r>
      <w:r w:rsidR="00A529DC" w:rsidRPr="00D344D7">
        <w:rPr>
          <w:rFonts w:eastAsia="DFKaiShu-SB-Estd-BF" w:cs="DFKaiShu-SB-Estd-BF"/>
          <w:b/>
          <w:sz w:val="28"/>
          <w:szCs w:val="28"/>
        </w:rPr>
        <w:t>照</w:t>
      </w:r>
      <w:r w:rsidR="00A529DC" w:rsidRPr="00D344D7">
        <w:rPr>
          <w:rFonts w:eastAsia="DFKaiShu-SB-Estd-BF" w:cs="DFKaiShu-SB-Estd-BF"/>
          <w:b/>
          <w:sz w:val="28"/>
          <w:szCs w:val="28"/>
        </w:rPr>
        <w:t xml:space="preserve">, </w:t>
      </w:r>
      <w:r w:rsidRPr="00D344D7">
        <w:rPr>
          <w:rFonts w:eastAsia="PMingLiU"/>
          <w:b/>
          <w:sz w:val="28"/>
          <w:szCs w:val="28"/>
        </w:rPr>
        <w:t>1084-1156)</w:t>
      </w:r>
      <w:r w:rsidR="00D000B8" w:rsidRPr="00D000B8">
        <w:rPr>
          <w:rFonts w:eastAsia="PMingLiU"/>
        </w:rPr>
        <w:t xml:space="preserve">  </w:t>
      </w:r>
    </w:p>
    <w:p w:rsidR="009D1101" w:rsidRPr="00D000B8" w:rsidRDefault="009D1101" w:rsidP="00A34975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cs-CZ"/>
        </w:rPr>
      </w:pPr>
      <w:r w:rsidRPr="00D000B8">
        <w:rPr>
          <w:rFonts w:eastAsia="PMingLiU"/>
        </w:rPr>
        <w:t xml:space="preserve">Básnířka dynastie Song. Li </w:t>
      </w:r>
      <w:proofErr w:type="spellStart"/>
      <w:r w:rsidRPr="00D000B8">
        <w:rPr>
          <w:rFonts w:eastAsia="PMingLiU"/>
        </w:rPr>
        <w:t>Quing</w:t>
      </w:r>
      <w:proofErr w:type="spellEnd"/>
      <w:r w:rsidRPr="00D000B8">
        <w:rPr>
          <w:rFonts w:eastAsia="PMingLiU"/>
        </w:rPr>
        <w:t xml:space="preserve"> </w:t>
      </w:r>
      <w:proofErr w:type="spellStart"/>
      <w:r w:rsidRPr="00D000B8">
        <w:rPr>
          <w:rFonts w:eastAsia="PMingLiU"/>
        </w:rPr>
        <w:t>Zhao</w:t>
      </w:r>
      <w:proofErr w:type="spellEnd"/>
      <w:r w:rsidRPr="00D000B8">
        <w:rPr>
          <w:rFonts w:eastAsia="PMingLiU"/>
        </w:rPr>
        <w:t xml:space="preserve"> se narodila v rodině vzdělanců. Do hloubky studovala historii a čínskou literaturu. Jako malá byla schopna recitovat více než 100 básní. Její manžel, za kterého se provdala, byl též </w:t>
      </w:r>
      <w:r w:rsidR="00463427" w:rsidRPr="00D000B8">
        <w:rPr>
          <w:rFonts w:eastAsia="PMingLiU"/>
        </w:rPr>
        <w:t>velmi</w:t>
      </w:r>
      <w:r w:rsidRPr="00D000B8">
        <w:rPr>
          <w:rFonts w:eastAsia="PMingLiU"/>
        </w:rPr>
        <w:t xml:space="preserve"> vzdělaný. Velice se milovali, skládali spolu básně a hovořili literatuře. Vzhledem ke své profesi musel manžel často být pryč, proto </w:t>
      </w:r>
      <w:r w:rsidR="00463427" w:rsidRPr="00D000B8">
        <w:rPr>
          <w:rFonts w:eastAsia="PMingLiU"/>
        </w:rPr>
        <w:t xml:space="preserve">se </w:t>
      </w:r>
      <w:r w:rsidRPr="00D000B8">
        <w:rPr>
          <w:rFonts w:eastAsia="PMingLiU"/>
        </w:rPr>
        <w:t xml:space="preserve">v jejich básních často objevuje </w:t>
      </w:r>
      <w:r w:rsidR="00463427" w:rsidRPr="00D000B8">
        <w:rPr>
          <w:rFonts w:eastAsia="PMingLiU"/>
        </w:rPr>
        <w:t>smutek a touha po milovaném.</w:t>
      </w:r>
    </w:p>
    <w:p w:rsidR="00D000B8" w:rsidRDefault="00D000B8" w:rsidP="00A34975"/>
    <w:p w:rsidR="00D000B8" w:rsidRDefault="00D000B8" w:rsidP="00A34975">
      <w:r w:rsidRPr="00D000B8">
        <w:rPr>
          <w:b/>
        </w:rPr>
        <w:t>Vůně švestek</w:t>
      </w:r>
    </w:p>
    <w:p w:rsidR="00A34975" w:rsidRPr="00D000B8" w:rsidRDefault="00A34975" w:rsidP="00A34975">
      <w:r w:rsidRPr="00D000B8">
        <w:t xml:space="preserve">Z houpačky jsem seskočila </w:t>
      </w:r>
    </w:p>
    <w:p w:rsidR="00A34975" w:rsidRPr="00D000B8" w:rsidRDefault="00A34975" w:rsidP="00A34975">
      <w:r w:rsidRPr="00D000B8">
        <w:t>a očistila si pěstěné štíhlé ruce</w:t>
      </w:r>
    </w:p>
    <w:p w:rsidR="00A34975" w:rsidRPr="00D000B8" w:rsidRDefault="00A34975" w:rsidP="00A34975">
      <w:r w:rsidRPr="00D000B8">
        <w:t>Na malých květech těžká rosa</w:t>
      </w:r>
    </w:p>
    <w:p w:rsidR="00A34975" w:rsidRPr="00D000B8" w:rsidRDefault="00A34975" w:rsidP="00A34975">
      <w:r w:rsidRPr="00D000B8">
        <w:t>Pot prostoupil lehkou halenou</w:t>
      </w:r>
    </w:p>
    <w:p w:rsidR="00A34975" w:rsidRPr="00D000B8" w:rsidRDefault="00A34975" w:rsidP="00A34975">
      <w:r w:rsidRPr="00D000B8">
        <w:t>Z dáli poutník se ke mně blíží</w:t>
      </w:r>
    </w:p>
    <w:p w:rsidR="00A34975" w:rsidRPr="00D000B8" w:rsidRDefault="00FA7070" w:rsidP="00A34975">
      <w:r w:rsidRPr="00D000B8">
        <w:t>Plna studu bosá domů</w:t>
      </w:r>
      <w:r w:rsidR="00463427" w:rsidRPr="00D000B8">
        <w:t xml:space="preserve"> </w:t>
      </w:r>
      <w:r w:rsidRPr="00D000B8">
        <w:t>utíkám</w:t>
      </w:r>
    </w:p>
    <w:p w:rsidR="00A34975" w:rsidRPr="00D000B8" w:rsidRDefault="00A34975" w:rsidP="00A34975">
      <w:r w:rsidRPr="00D000B8">
        <w:t>U dveří ohlédnu se zpět</w:t>
      </w:r>
    </w:p>
    <w:p w:rsidR="00A34975" w:rsidRPr="00D000B8" w:rsidRDefault="00A34975" w:rsidP="00A34975">
      <w:r w:rsidRPr="00D000B8">
        <w:t>Svírá mě velká touha</w:t>
      </w:r>
    </w:p>
    <w:p w:rsidR="00A34975" w:rsidRPr="00D000B8" w:rsidRDefault="00A34975" w:rsidP="00A34975">
      <w:r w:rsidRPr="00D000B8">
        <w:t>K nezralým švestkám přivonět</w:t>
      </w:r>
    </w:p>
    <w:p w:rsidR="00A34975" w:rsidRPr="00D000B8" w:rsidRDefault="00A34975">
      <w:r w:rsidRPr="00D000B8">
        <w:br w:type="page"/>
      </w:r>
    </w:p>
    <w:p w:rsidR="00463427" w:rsidRPr="00D344D7" w:rsidRDefault="00A34975" w:rsidP="00A34975">
      <w:pPr>
        <w:pStyle w:val="Normlnweb"/>
        <w:rPr>
          <w:rFonts w:asciiTheme="minorHAnsi" w:hAnsiTheme="minorHAnsi"/>
          <w:b/>
          <w:sz w:val="28"/>
          <w:szCs w:val="28"/>
        </w:rPr>
      </w:pPr>
      <w:proofErr w:type="spellStart"/>
      <w:r w:rsidRPr="00A529DC">
        <w:rPr>
          <w:rFonts w:asciiTheme="minorHAnsi" w:hAnsiTheme="minorHAnsi"/>
          <w:b/>
          <w:bCs/>
          <w:sz w:val="28"/>
          <w:szCs w:val="28"/>
        </w:rPr>
        <w:lastRenderedPageBreak/>
        <w:t>Ma</w:t>
      </w:r>
      <w:proofErr w:type="spellEnd"/>
      <w:r w:rsidRPr="00A529DC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A529DC">
        <w:rPr>
          <w:rFonts w:asciiTheme="minorHAnsi" w:hAnsiTheme="minorHAnsi"/>
          <w:b/>
          <w:bCs/>
          <w:sz w:val="28"/>
          <w:szCs w:val="28"/>
        </w:rPr>
        <w:t>Zhi</w:t>
      </w:r>
      <w:proofErr w:type="spellEnd"/>
      <w:r w:rsidR="00D000B8" w:rsidRPr="00A529DC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D000B8" w:rsidRPr="00A529DC">
        <w:rPr>
          <w:rFonts w:asciiTheme="minorHAnsi" w:hAnsiTheme="minorHAnsi"/>
          <w:b/>
          <w:bCs/>
          <w:sz w:val="28"/>
          <w:szCs w:val="28"/>
        </w:rPr>
        <w:t>Y</w:t>
      </w:r>
      <w:r w:rsidRPr="00A529DC">
        <w:rPr>
          <w:rFonts w:asciiTheme="minorHAnsi" w:hAnsiTheme="minorHAnsi"/>
          <w:b/>
          <w:bCs/>
          <w:sz w:val="28"/>
          <w:szCs w:val="28"/>
        </w:rPr>
        <w:t>uan</w:t>
      </w:r>
      <w:proofErr w:type="spellEnd"/>
      <w:r w:rsidRPr="00A529DC">
        <w:rPr>
          <w:rFonts w:asciiTheme="minorHAnsi" w:hAnsiTheme="minorHAnsi"/>
          <w:sz w:val="28"/>
          <w:szCs w:val="28"/>
        </w:rPr>
        <w:t xml:space="preserve"> </w:t>
      </w:r>
      <w:r w:rsidRPr="00D344D7">
        <w:rPr>
          <w:rFonts w:asciiTheme="minorHAnsi" w:hAnsiTheme="minorHAnsi"/>
          <w:b/>
          <w:sz w:val="28"/>
          <w:szCs w:val="28"/>
        </w:rPr>
        <w:t>(</w:t>
      </w:r>
      <w:proofErr w:type="spellStart"/>
      <w:r w:rsidRPr="00D344D7">
        <w:rPr>
          <w:rFonts w:asciiTheme="minorHAnsi" w:eastAsia="MS Mincho" w:hAnsiTheme="minorHAnsi" w:cs="MS Mincho"/>
          <w:b/>
          <w:sz w:val="28"/>
          <w:szCs w:val="28"/>
        </w:rPr>
        <w:t>馬致遠</w:t>
      </w:r>
      <w:proofErr w:type="spellEnd"/>
      <w:r w:rsidRPr="00D344D7">
        <w:rPr>
          <w:rFonts w:asciiTheme="minorHAnsi" w:hAnsiTheme="minorHAnsi"/>
          <w:b/>
          <w:sz w:val="28"/>
          <w:szCs w:val="28"/>
        </w:rPr>
        <w:t>, 1260-1325)</w:t>
      </w:r>
    </w:p>
    <w:p w:rsidR="00A34975" w:rsidRPr="00D000B8" w:rsidRDefault="00463427" w:rsidP="00A34975">
      <w:pPr>
        <w:pStyle w:val="Normlnweb"/>
        <w:rPr>
          <w:rFonts w:asciiTheme="minorHAnsi" w:hAnsiTheme="minorHAnsi"/>
        </w:rPr>
      </w:pPr>
      <w:r w:rsidRPr="00D000B8">
        <w:rPr>
          <w:rFonts w:asciiTheme="minorHAnsi" w:hAnsiTheme="minorHAnsi"/>
        </w:rPr>
        <w:t xml:space="preserve">Čínský spisovatel konce dynastie </w:t>
      </w:r>
      <w:proofErr w:type="spellStart"/>
      <w:r w:rsidRPr="00D000B8">
        <w:rPr>
          <w:rFonts w:asciiTheme="minorHAnsi" w:hAnsiTheme="minorHAnsi"/>
        </w:rPr>
        <w:t>Yuan</w:t>
      </w:r>
      <w:proofErr w:type="spellEnd"/>
      <w:r w:rsidRPr="00D000B8">
        <w:rPr>
          <w:rFonts w:asciiTheme="minorHAnsi" w:hAnsiTheme="minorHAnsi"/>
        </w:rPr>
        <w:t>. Byl též dramaturgem</w:t>
      </w:r>
      <w:r w:rsidR="00A34975" w:rsidRPr="00D000B8">
        <w:rPr>
          <w:rFonts w:asciiTheme="minorHAnsi" w:hAnsiTheme="minorHAnsi"/>
        </w:rPr>
        <w:t xml:space="preserve"> </w:t>
      </w:r>
      <w:r w:rsidRPr="00D000B8">
        <w:rPr>
          <w:rFonts w:asciiTheme="minorHAnsi" w:hAnsiTheme="minorHAnsi"/>
        </w:rPr>
        <w:t xml:space="preserve">a básníkem. Ve většině jeho děl se nacházejí taoistická témata. </w:t>
      </w:r>
    </w:p>
    <w:p w:rsidR="00463427" w:rsidRDefault="00463427" w:rsidP="00A34975">
      <w:pPr>
        <w:pStyle w:val="Normlnweb"/>
        <w:rPr>
          <w:rFonts w:asciiTheme="minorHAnsi" w:hAnsiTheme="minorHAnsi"/>
        </w:rPr>
      </w:pPr>
    </w:p>
    <w:p w:rsidR="00D000B8" w:rsidRPr="00D000B8" w:rsidRDefault="00D000B8" w:rsidP="00A34975">
      <w:pPr>
        <w:pStyle w:val="Normlnweb"/>
        <w:rPr>
          <w:rFonts w:asciiTheme="minorHAnsi" w:hAnsiTheme="minorHAnsi"/>
          <w:b/>
        </w:rPr>
      </w:pPr>
      <w:r w:rsidRPr="00D000B8">
        <w:rPr>
          <w:rFonts w:asciiTheme="minorHAnsi" w:hAnsiTheme="minorHAnsi"/>
          <w:b/>
        </w:rPr>
        <w:t>Soumrak</w:t>
      </w:r>
    </w:p>
    <w:p w:rsidR="00A34975" w:rsidRPr="00D000B8" w:rsidRDefault="00A34975" w:rsidP="00A34975">
      <w:r w:rsidRPr="00D000B8">
        <w:t>Staré stromy a uschlé rákosí</w:t>
      </w:r>
    </w:p>
    <w:p w:rsidR="00A34975" w:rsidRPr="00D000B8" w:rsidRDefault="00A34975" w:rsidP="00A34975">
      <w:r w:rsidRPr="00D000B8">
        <w:t>V zapadajícím slunci pokřik vran</w:t>
      </w:r>
    </w:p>
    <w:p w:rsidR="00A34975" w:rsidRPr="00D000B8" w:rsidRDefault="00A34975" w:rsidP="00A34975">
      <w:r w:rsidRPr="00D000B8">
        <w:t>Maličký most přes řeku tekoucí</w:t>
      </w:r>
    </w:p>
    <w:p w:rsidR="00A34975" w:rsidRPr="00D000B8" w:rsidRDefault="00A34975" w:rsidP="00A34975">
      <w:r w:rsidRPr="00D000B8">
        <w:t xml:space="preserve">Lidské příbytky </w:t>
      </w:r>
      <w:r w:rsidR="00D000B8">
        <w:t>tady</w:t>
      </w:r>
      <w:r w:rsidRPr="00D000B8">
        <w:t xml:space="preserve"> a tam</w:t>
      </w:r>
    </w:p>
    <w:p w:rsidR="00A34975" w:rsidRPr="00D000B8" w:rsidRDefault="00A34975" w:rsidP="00A34975"/>
    <w:p w:rsidR="00A34975" w:rsidRPr="00D000B8" w:rsidRDefault="00A34975" w:rsidP="00A34975">
      <w:r w:rsidRPr="00D000B8">
        <w:t>Staré silnice, západní vítr fouká</w:t>
      </w:r>
    </w:p>
    <w:p w:rsidR="00A34975" w:rsidRPr="00D000B8" w:rsidRDefault="00A34975" w:rsidP="00A34975">
      <w:r w:rsidRPr="00D000B8">
        <w:t>Vyhublý kůň na cestě</w:t>
      </w:r>
    </w:p>
    <w:p w:rsidR="00A34975" w:rsidRPr="00D000B8" w:rsidRDefault="00A34975" w:rsidP="00A34975">
      <w:r w:rsidRPr="00D000B8">
        <w:t>Slunce dál obzorem klesá</w:t>
      </w:r>
    </w:p>
    <w:p w:rsidR="00A34975" w:rsidRPr="00D000B8" w:rsidRDefault="00A34975" w:rsidP="00A34975">
      <w:r w:rsidRPr="00D000B8">
        <w:t>Smutný je člověk na světě</w:t>
      </w:r>
    </w:p>
    <w:p w:rsidR="00A34975" w:rsidRPr="00D000B8" w:rsidRDefault="00A34975">
      <w:r w:rsidRPr="00D000B8">
        <w:br w:type="page"/>
      </w:r>
    </w:p>
    <w:p w:rsidR="00463427" w:rsidRPr="00D344D7" w:rsidRDefault="00A34975" w:rsidP="00A34975">
      <w:pPr>
        <w:rPr>
          <w:b/>
          <w:sz w:val="28"/>
          <w:szCs w:val="28"/>
        </w:rPr>
      </w:pPr>
      <w:proofErr w:type="spellStart"/>
      <w:r w:rsidRPr="00A529DC">
        <w:rPr>
          <w:b/>
          <w:bCs/>
          <w:sz w:val="28"/>
          <w:szCs w:val="28"/>
        </w:rPr>
        <w:lastRenderedPageBreak/>
        <w:t>Yu</w:t>
      </w:r>
      <w:proofErr w:type="spellEnd"/>
      <w:r w:rsidRPr="00A529DC">
        <w:rPr>
          <w:b/>
          <w:bCs/>
          <w:sz w:val="28"/>
          <w:szCs w:val="28"/>
        </w:rPr>
        <w:t xml:space="preserve"> </w:t>
      </w:r>
      <w:proofErr w:type="spellStart"/>
      <w:r w:rsidRPr="00A529DC">
        <w:rPr>
          <w:b/>
          <w:bCs/>
          <w:sz w:val="28"/>
          <w:szCs w:val="28"/>
        </w:rPr>
        <w:t>Guang</w:t>
      </w:r>
      <w:proofErr w:type="spellEnd"/>
      <w:r w:rsidR="00463427" w:rsidRPr="00A529DC">
        <w:rPr>
          <w:b/>
          <w:bCs/>
          <w:sz w:val="28"/>
          <w:szCs w:val="28"/>
        </w:rPr>
        <w:t xml:space="preserve"> </w:t>
      </w:r>
      <w:proofErr w:type="spellStart"/>
      <w:r w:rsidR="00463427" w:rsidRPr="00A529DC">
        <w:rPr>
          <w:b/>
          <w:bCs/>
          <w:sz w:val="28"/>
          <w:szCs w:val="28"/>
        </w:rPr>
        <w:t>Z</w:t>
      </w:r>
      <w:r w:rsidRPr="00A529DC">
        <w:rPr>
          <w:b/>
          <w:bCs/>
          <w:sz w:val="28"/>
          <w:szCs w:val="28"/>
        </w:rPr>
        <w:t>hong</w:t>
      </w:r>
      <w:proofErr w:type="spellEnd"/>
      <w:r w:rsidRPr="00A529DC">
        <w:rPr>
          <w:sz w:val="28"/>
          <w:szCs w:val="28"/>
        </w:rPr>
        <w:t xml:space="preserve"> </w:t>
      </w:r>
      <w:r w:rsidRPr="00D344D7">
        <w:rPr>
          <w:b/>
          <w:sz w:val="28"/>
          <w:szCs w:val="28"/>
        </w:rPr>
        <w:t>(</w:t>
      </w:r>
      <w:proofErr w:type="spellStart"/>
      <w:r w:rsidRPr="00D344D7">
        <w:rPr>
          <w:rFonts w:eastAsia="MS Mincho" w:cs="MS Mincho"/>
          <w:b/>
          <w:sz w:val="28"/>
          <w:szCs w:val="28"/>
        </w:rPr>
        <w:t>余光中</w:t>
      </w:r>
      <w:proofErr w:type="spellEnd"/>
      <w:r w:rsidR="00A529DC" w:rsidRPr="00D344D7">
        <w:rPr>
          <w:b/>
          <w:sz w:val="28"/>
          <w:szCs w:val="28"/>
        </w:rPr>
        <w:t>,</w:t>
      </w:r>
      <w:r w:rsidR="005F4303" w:rsidRPr="00D344D7">
        <w:rPr>
          <w:b/>
          <w:sz w:val="28"/>
          <w:szCs w:val="28"/>
        </w:rPr>
        <w:t>*21. 10. 1928)</w:t>
      </w:r>
    </w:p>
    <w:p w:rsidR="00A34975" w:rsidRPr="00D000B8" w:rsidRDefault="005F4303" w:rsidP="00A34975">
      <w:r>
        <w:t>Závěrem uvádíme současného t</w:t>
      </w:r>
      <w:r w:rsidR="00463427" w:rsidRPr="00D000B8">
        <w:t>aiwanského spisovatele, básník</w:t>
      </w:r>
      <w:r>
        <w:t>a</w:t>
      </w:r>
      <w:r w:rsidR="00463427" w:rsidRPr="00D000B8">
        <w:t xml:space="preserve"> a kritika </w:t>
      </w:r>
      <w:proofErr w:type="spellStart"/>
      <w:r w:rsidR="00463427" w:rsidRPr="00D000B8">
        <w:t>Yu</w:t>
      </w:r>
      <w:proofErr w:type="spellEnd"/>
      <w:r w:rsidR="00463427" w:rsidRPr="00D000B8">
        <w:t xml:space="preserve"> </w:t>
      </w:r>
      <w:proofErr w:type="spellStart"/>
      <w:r w:rsidR="00463427" w:rsidRPr="00D000B8">
        <w:t>Guang</w:t>
      </w:r>
      <w:proofErr w:type="spellEnd"/>
      <w:r w:rsidR="00463427" w:rsidRPr="00D000B8">
        <w:t xml:space="preserve"> </w:t>
      </w:r>
      <w:proofErr w:type="spellStart"/>
      <w:r w:rsidR="00463427" w:rsidRPr="00D000B8">
        <w:t>Zhonga</w:t>
      </w:r>
      <w:proofErr w:type="spellEnd"/>
      <w:r w:rsidR="00463427" w:rsidRPr="00D000B8">
        <w:t xml:space="preserve">. </w:t>
      </w:r>
    </w:p>
    <w:p w:rsidR="00463427" w:rsidRDefault="00463427" w:rsidP="00A34975"/>
    <w:p w:rsidR="00D01966" w:rsidRPr="00D01966" w:rsidRDefault="00D01966" w:rsidP="00A34975">
      <w:pPr>
        <w:rPr>
          <w:b/>
        </w:rPr>
      </w:pPr>
      <w:r w:rsidRPr="00D01966">
        <w:rPr>
          <w:b/>
        </w:rPr>
        <w:t>St</w:t>
      </w:r>
      <w:r w:rsidR="00A529DC">
        <w:rPr>
          <w:b/>
        </w:rPr>
        <w:t>esk</w:t>
      </w:r>
    </w:p>
    <w:p w:rsidR="00A34975" w:rsidRPr="00D000B8" w:rsidRDefault="00A34975" w:rsidP="00A34975">
      <w:r w:rsidRPr="00D000B8">
        <w:t>Jsem tady</w:t>
      </w:r>
    </w:p>
    <w:p w:rsidR="00A34975" w:rsidRPr="00D000B8" w:rsidRDefault="00A34975" w:rsidP="00A34975">
      <w:r w:rsidRPr="00D000B8">
        <w:t>Má matka je tam</w:t>
      </w:r>
    </w:p>
    <w:p w:rsidR="00A34975" w:rsidRPr="00D000B8" w:rsidRDefault="00A34975" w:rsidP="00A34975">
      <w:r w:rsidRPr="00D000B8">
        <w:t>Stesk po rodném kraji jako dítě</w:t>
      </w:r>
    </w:p>
    <w:p w:rsidR="00A34975" w:rsidRPr="00D000B8" w:rsidRDefault="00FA7070" w:rsidP="00A34975">
      <w:r w:rsidRPr="00D000B8">
        <w:t>v známce</w:t>
      </w:r>
      <w:r w:rsidR="00A34975" w:rsidRPr="00D000B8">
        <w:t> poštovní ukrývám</w:t>
      </w:r>
    </w:p>
    <w:p w:rsidR="00A34975" w:rsidRPr="00D000B8" w:rsidRDefault="00A34975" w:rsidP="00A34975"/>
    <w:p w:rsidR="00A34975" w:rsidRPr="00D000B8" w:rsidRDefault="00A34975" w:rsidP="00A34975">
      <w:r w:rsidRPr="00D000B8">
        <w:t>Jsem tady</w:t>
      </w:r>
    </w:p>
    <w:p w:rsidR="00A34975" w:rsidRPr="00D000B8" w:rsidRDefault="00A34975" w:rsidP="00A34975">
      <w:r w:rsidRPr="00D000B8">
        <w:t>Má nevěsta je tam</w:t>
      </w:r>
    </w:p>
    <w:p w:rsidR="00A34975" w:rsidRPr="00D000B8" w:rsidRDefault="00A34975" w:rsidP="00A34975">
      <w:r w:rsidRPr="00D000B8">
        <w:t>Stesk po rodné hroudě jako jinoch</w:t>
      </w:r>
    </w:p>
    <w:p w:rsidR="00A34975" w:rsidRPr="00D000B8" w:rsidRDefault="00A34975" w:rsidP="00A34975">
      <w:r w:rsidRPr="00D000B8">
        <w:t xml:space="preserve">v </w:t>
      </w:r>
      <w:r w:rsidR="00FA7070" w:rsidRPr="00D000B8">
        <w:t xml:space="preserve">lístku </w:t>
      </w:r>
      <w:r w:rsidRPr="00D000B8">
        <w:t>palubním ukrývám</w:t>
      </w:r>
    </w:p>
    <w:p w:rsidR="00A34975" w:rsidRPr="00D000B8" w:rsidRDefault="00A34975" w:rsidP="00A34975"/>
    <w:p w:rsidR="00A34975" w:rsidRPr="00D000B8" w:rsidRDefault="00A34975" w:rsidP="00A34975">
      <w:r w:rsidRPr="00D000B8">
        <w:t>Jsem tady</w:t>
      </w:r>
    </w:p>
    <w:p w:rsidR="00A34975" w:rsidRPr="00D000B8" w:rsidRDefault="00A34975" w:rsidP="00A34975">
      <w:r w:rsidRPr="00D000B8">
        <w:t>Však matka už není tam</w:t>
      </w:r>
    </w:p>
    <w:p w:rsidR="00A34975" w:rsidRPr="00D000B8" w:rsidRDefault="00FA7070" w:rsidP="00A34975">
      <w:r w:rsidRPr="00D000B8">
        <w:t>Teď dospělý stesk po domovině</w:t>
      </w:r>
    </w:p>
    <w:p w:rsidR="00A34975" w:rsidRPr="00D000B8" w:rsidRDefault="00A34975" w:rsidP="00A34975">
      <w:r w:rsidRPr="00D000B8">
        <w:t>V obrazu hrobky ukrývám</w:t>
      </w:r>
    </w:p>
    <w:p w:rsidR="00A34975" w:rsidRPr="00D000B8" w:rsidRDefault="00A34975" w:rsidP="00A34975"/>
    <w:p w:rsidR="00A34975" w:rsidRPr="00D000B8" w:rsidRDefault="00A34975" w:rsidP="00A34975">
      <w:r w:rsidRPr="00D000B8">
        <w:t>Jsem tady</w:t>
      </w:r>
    </w:p>
    <w:p w:rsidR="00A34975" w:rsidRPr="00D000B8" w:rsidRDefault="00A34975" w:rsidP="00A34975">
      <w:r w:rsidRPr="00D000B8">
        <w:t>Má Čína je tam</w:t>
      </w:r>
    </w:p>
    <w:p w:rsidR="00A34975" w:rsidRPr="00D000B8" w:rsidRDefault="00A34975" w:rsidP="00A34975">
      <w:r w:rsidRPr="00D000B8">
        <w:t xml:space="preserve">Stesk po </w:t>
      </w:r>
      <w:r w:rsidR="00FA7070" w:rsidRPr="00D000B8">
        <w:t xml:space="preserve">rodné </w:t>
      </w:r>
      <w:r w:rsidR="00463427" w:rsidRPr="00D000B8">
        <w:t>zemi teď</w:t>
      </w:r>
      <w:r w:rsidRPr="00D000B8">
        <w:t xml:space="preserve"> a tady</w:t>
      </w:r>
    </w:p>
    <w:p w:rsidR="00A34975" w:rsidRPr="00D000B8" w:rsidRDefault="00A34975" w:rsidP="00A34975">
      <w:r w:rsidRPr="00D000B8">
        <w:t>v průlivu mělkém ukrývám</w:t>
      </w:r>
    </w:p>
    <w:p w:rsidR="00A34975" w:rsidRPr="00D000B8" w:rsidRDefault="00A34975" w:rsidP="00A34975"/>
    <w:p w:rsidR="00A34975" w:rsidRPr="00D000B8" w:rsidRDefault="00A34975" w:rsidP="00A34975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cs-CZ"/>
        </w:rPr>
      </w:pPr>
    </w:p>
    <w:sectPr w:rsidR="00A34975" w:rsidRPr="00D000B8" w:rsidSect="00AD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F0000" w:usb2="00000010" w:usb3="00000000" w:csb0="001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975"/>
    <w:rsid w:val="00463427"/>
    <w:rsid w:val="0048720A"/>
    <w:rsid w:val="005F4303"/>
    <w:rsid w:val="009D1101"/>
    <w:rsid w:val="00A34975"/>
    <w:rsid w:val="00A529DC"/>
    <w:rsid w:val="00AD396B"/>
    <w:rsid w:val="00C467DA"/>
    <w:rsid w:val="00C91C7C"/>
    <w:rsid w:val="00D000B8"/>
    <w:rsid w:val="00D01966"/>
    <w:rsid w:val="00D344D7"/>
    <w:rsid w:val="00FA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96B"/>
  </w:style>
  <w:style w:type="paragraph" w:styleId="Nadpis2">
    <w:name w:val="heading 2"/>
    <w:basedOn w:val="Normln"/>
    <w:link w:val="Nadpis2Char"/>
    <w:uiPriority w:val="9"/>
    <w:qFormat/>
    <w:rsid w:val="00A34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3497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34975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3497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vraznn">
    <w:name w:val="Emphasis"/>
    <w:basedOn w:val="Standardnpsmoodstavce"/>
    <w:uiPriority w:val="20"/>
    <w:qFormat/>
    <w:rsid w:val="00A349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7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s.wikipedia.org/wiki/10._listopa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.wikipedia.org/wiki/7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s.wikipedia.org/wiki/Dynastie_Tchang" TargetMode="External"/><Relationship Id="rId10" Type="http://schemas.openxmlformats.org/officeDocument/2006/relationships/hyperlink" Target="http://cs.wikipedia.org/wiki/Alkoholick%C3%BD_n%C3%A1poj" TargetMode="External"/><Relationship Id="rId4" Type="http://schemas.openxmlformats.org/officeDocument/2006/relationships/hyperlink" Target="http://cs.wikipedia.org/wiki/%C4%8C%C3%ADna" TargetMode="External"/><Relationship Id="rId9" Type="http://schemas.openxmlformats.org/officeDocument/2006/relationships/hyperlink" Target="http://cs.wikipedia.org/wiki/An-chuej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 Picasso</dc:creator>
  <cp:keywords/>
  <dc:description/>
  <cp:lastModifiedBy>Grupo Picasso</cp:lastModifiedBy>
  <cp:revision>7</cp:revision>
  <dcterms:created xsi:type="dcterms:W3CDTF">2012-04-17T14:27:00Z</dcterms:created>
  <dcterms:modified xsi:type="dcterms:W3CDTF">2012-04-28T07:38:00Z</dcterms:modified>
</cp:coreProperties>
</file>